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CB5" w:rsidRPr="00A556D4" w:rsidRDefault="00E36CB5" w:rsidP="00E3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6D4">
        <w:rPr>
          <w:rFonts w:ascii="Times New Roman" w:hAnsi="Times New Roman" w:cs="Times New Roman"/>
          <w:b/>
          <w:sz w:val="24"/>
          <w:szCs w:val="24"/>
        </w:rPr>
        <w:t>Paper Guidelines</w:t>
      </w:r>
      <w:r w:rsidR="00A556D4" w:rsidRPr="00A556D4">
        <w:rPr>
          <w:rFonts w:ascii="Times New Roman" w:hAnsi="Times New Roman" w:cs="Times New Roman"/>
          <w:b/>
          <w:sz w:val="24"/>
          <w:szCs w:val="24"/>
        </w:rPr>
        <w:t xml:space="preserve"> for Structural Frame</w:t>
      </w:r>
    </w:p>
    <w:p w:rsidR="00E36CB5" w:rsidRPr="00A556D4" w:rsidRDefault="00E36CB5" w:rsidP="00E36CB5">
      <w:pPr>
        <w:rPr>
          <w:rFonts w:ascii="Times New Roman" w:hAnsi="Times New Roman" w:cs="Times New Roman"/>
          <w:sz w:val="24"/>
          <w:szCs w:val="24"/>
        </w:rPr>
      </w:pPr>
      <w:r w:rsidRPr="00A556D4">
        <w:rPr>
          <w:rFonts w:ascii="Times New Roman" w:hAnsi="Times New Roman" w:cs="Times New Roman"/>
          <w:sz w:val="24"/>
          <w:szCs w:val="24"/>
        </w:rPr>
        <w:t xml:space="preserve">Paper needs intro, analysis, synthesis and evaluation (conclusion). </w:t>
      </w:r>
    </w:p>
    <w:p w:rsidR="00E36CB5" w:rsidRPr="00A556D4" w:rsidRDefault="00E36CB5" w:rsidP="00E36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6D4">
        <w:rPr>
          <w:rFonts w:ascii="Times New Roman" w:hAnsi="Times New Roman" w:cs="Times New Roman"/>
          <w:sz w:val="24"/>
          <w:szCs w:val="24"/>
        </w:rPr>
        <w:t>Intro – Just copy and paste the intro from the HR frame paper I attached.</w:t>
      </w:r>
    </w:p>
    <w:p w:rsidR="00E36CB5" w:rsidRPr="00A556D4" w:rsidRDefault="00E36CB5" w:rsidP="00E36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6D4">
        <w:rPr>
          <w:rFonts w:ascii="Times New Roman" w:hAnsi="Times New Roman" w:cs="Times New Roman"/>
          <w:sz w:val="24"/>
          <w:szCs w:val="24"/>
        </w:rPr>
        <w:t xml:space="preserve">Analysis – </w:t>
      </w:r>
      <w:r w:rsidR="00A556D4">
        <w:rPr>
          <w:rFonts w:ascii="Times New Roman" w:hAnsi="Times New Roman" w:cs="Times New Roman"/>
          <w:sz w:val="24"/>
          <w:szCs w:val="24"/>
        </w:rPr>
        <w:t>Choose 5 concepts from</w:t>
      </w:r>
      <w:r w:rsidRPr="00A556D4">
        <w:rPr>
          <w:rFonts w:ascii="Times New Roman" w:hAnsi="Times New Roman" w:cs="Times New Roman"/>
          <w:sz w:val="24"/>
          <w:szCs w:val="24"/>
        </w:rPr>
        <w:t xml:space="preserve"> the structural dilemmas I wrote below to analyze Peter’s behavior/leadership style and his subordinates. (5 analysis</w:t>
      </w:r>
      <w:r w:rsidR="00A556D4" w:rsidRPr="00A556D4">
        <w:rPr>
          <w:rFonts w:ascii="Times New Roman" w:hAnsi="Times New Roman" w:cs="Times New Roman"/>
          <w:sz w:val="24"/>
          <w:szCs w:val="24"/>
        </w:rPr>
        <w:t xml:space="preserve"> </w:t>
      </w:r>
      <w:r w:rsidR="00A556D4">
        <w:rPr>
          <w:rFonts w:ascii="Times New Roman" w:hAnsi="Times New Roman" w:cs="Times New Roman"/>
          <w:sz w:val="24"/>
          <w:szCs w:val="24"/>
        </w:rPr>
        <w:t xml:space="preserve">is needed </w:t>
      </w:r>
      <w:r w:rsidR="00A556D4" w:rsidRPr="00A556D4">
        <w:rPr>
          <w:rFonts w:ascii="Times New Roman" w:hAnsi="Times New Roman" w:cs="Times New Roman"/>
          <w:sz w:val="24"/>
          <w:szCs w:val="24"/>
        </w:rPr>
        <w:t>for this step)</w:t>
      </w:r>
      <w:r w:rsidR="00A556D4">
        <w:rPr>
          <w:rFonts w:ascii="Times New Roman" w:hAnsi="Times New Roman" w:cs="Times New Roman"/>
          <w:sz w:val="24"/>
          <w:szCs w:val="24"/>
        </w:rPr>
        <w:t>.</w:t>
      </w:r>
    </w:p>
    <w:p w:rsidR="00E36CB5" w:rsidRPr="00A556D4" w:rsidRDefault="00E36CB5" w:rsidP="00E36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6D4">
        <w:rPr>
          <w:rFonts w:ascii="Times New Roman" w:hAnsi="Times New Roman" w:cs="Times New Roman"/>
          <w:sz w:val="24"/>
          <w:szCs w:val="24"/>
        </w:rPr>
        <w:t xml:space="preserve">Synthesis </w:t>
      </w:r>
      <w:r w:rsidR="00A556D4" w:rsidRPr="00A556D4">
        <w:rPr>
          <w:rFonts w:ascii="Times New Roman" w:hAnsi="Times New Roman" w:cs="Times New Roman"/>
          <w:sz w:val="24"/>
          <w:szCs w:val="24"/>
        </w:rPr>
        <w:t>–</w:t>
      </w:r>
      <w:r w:rsidRPr="00A556D4">
        <w:rPr>
          <w:rFonts w:ascii="Times New Roman" w:hAnsi="Times New Roman" w:cs="Times New Roman"/>
          <w:sz w:val="24"/>
          <w:szCs w:val="24"/>
        </w:rPr>
        <w:t xml:space="preserve"> </w:t>
      </w:r>
      <w:r w:rsidR="00A556D4" w:rsidRPr="00A556D4">
        <w:rPr>
          <w:rFonts w:ascii="Times New Roman" w:hAnsi="Times New Roman" w:cs="Times New Roman"/>
          <w:sz w:val="24"/>
          <w:szCs w:val="24"/>
        </w:rPr>
        <w:t xml:space="preserve">Use 3 concepts from the analysis you did and write about what Peter could have done </w:t>
      </w:r>
      <w:r w:rsidR="00A556D4" w:rsidRPr="00A556D4">
        <w:rPr>
          <w:rFonts w:ascii="Times New Roman" w:hAnsi="Times New Roman" w:cs="Times New Roman"/>
          <w:sz w:val="24"/>
          <w:szCs w:val="24"/>
          <w:u w:val="single"/>
        </w:rPr>
        <w:t>differently</w:t>
      </w:r>
      <w:r w:rsidR="00A556D4" w:rsidRPr="00A556D4">
        <w:rPr>
          <w:rFonts w:ascii="Times New Roman" w:hAnsi="Times New Roman" w:cs="Times New Roman"/>
          <w:sz w:val="24"/>
          <w:szCs w:val="24"/>
        </w:rPr>
        <w:t xml:space="preserve"> with a </w:t>
      </w:r>
      <w:r w:rsidR="00A556D4" w:rsidRPr="00A556D4">
        <w:rPr>
          <w:rFonts w:ascii="Times New Roman" w:hAnsi="Times New Roman" w:cs="Times New Roman"/>
          <w:sz w:val="24"/>
          <w:szCs w:val="24"/>
          <w:u w:val="single"/>
        </w:rPr>
        <w:t>predicted result</w:t>
      </w:r>
      <w:r w:rsidR="00A556D4" w:rsidRPr="00A556D4">
        <w:rPr>
          <w:rFonts w:ascii="Times New Roman" w:hAnsi="Times New Roman" w:cs="Times New Roman"/>
          <w:sz w:val="24"/>
          <w:szCs w:val="24"/>
        </w:rPr>
        <w:t xml:space="preserve"> of what would then have been the results if he had taken those steps from your 3 concepts.</w:t>
      </w:r>
    </w:p>
    <w:p w:rsidR="00A556D4" w:rsidRPr="00A556D4" w:rsidRDefault="00A556D4" w:rsidP="00E36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56D4">
        <w:rPr>
          <w:rFonts w:ascii="Times New Roman" w:hAnsi="Times New Roman" w:cs="Times New Roman"/>
          <w:sz w:val="24"/>
          <w:szCs w:val="24"/>
        </w:rPr>
        <w:t>Evaluation(conclusion) – Choose one option from your 3 concepts that you believe is the best way for Peter to solve his dilemma and why</w:t>
      </w:r>
      <w:r>
        <w:rPr>
          <w:rFonts w:ascii="Times New Roman" w:hAnsi="Times New Roman" w:cs="Times New Roman"/>
          <w:sz w:val="24"/>
          <w:szCs w:val="24"/>
        </w:rPr>
        <w:t xml:space="preserve"> you think it’s the best</w:t>
      </w:r>
      <w:r w:rsidRPr="00A556D4">
        <w:rPr>
          <w:rFonts w:ascii="Times New Roman" w:hAnsi="Times New Roman" w:cs="Times New Roman"/>
          <w:sz w:val="24"/>
          <w:szCs w:val="24"/>
        </w:rPr>
        <w:t>?</w:t>
      </w:r>
    </w:p>
    <w:p w:rsidR="00E36CB5" w:rsidRPr="00A556D4" w:rsidRDefault="00E36CB5" w:rsidP="00E3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312" w:rsidRPr="00A556D4" w:rsidRDefault="00E36CB5" w:rsidP="00E36C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6D4">
        <w:rPr>
          <w:rFonts w:ascii="Times New Roman" w:hAnsi="Times New Roman" w:cs="Times New Roman"/>
          <w:b/>
          <w:sz w:val="24"/>
          <w:szCs w:val="24"/>
        </w:rPr>
        <w:t>Structure and Restructuring</w:t>
      </w:r>
    </w:p>
    <w:p w:rsidR="00E36CB5" w:rsidRDefault="00E36CB5" w:rsidP="00E36CB5">
      <w:pPr>
        <w:rPr>
          <w:rFonts w:ascii="Times New Roman" w:hAnsi="Times New Roman" w:cs="Times New Roman"/>
          <w:sz w:val="24"/>
          <w:szCs w:val="24"/>
        </w:rPr>
      </w:pPr>
      <w:r w:rsidRPr="00A556D4">
        <w:rPr>
          <w:rFonts w:ascii="Times New Roman" w:hAnsi="Times New Roman" w:cs="Times New Roman"/>
          <w:sz w:val="24"/>
          <w:szCs w:val="24"/>
        </w:rPr>
        <w:t xml:space="preserve">Below are structural dilemmas you can </w:t>
      </w:r>
      <w:r w:rsidR="00F308FD">
        <w:rPr>
          <w:rFonts w:ascii="Times New Roman" w:hAnsi="Times New Roman" w:cs="Times New Roman"/>
          <w:sz w:val="24"/>
          <w:szCs w:val="24"/>
        </w:rPr>
        <w:t>choose</w:t>
      </w:r>
      <w:r w:rsidRPr="00A556D4">
        <w:rPr>
          <w:rFonts w:ascii="Times New Roman" w:hAnsi="Times New Roman" w:cs="Times New Roman"/>
          <w:sz w:val="24"/>
          <w:szCs w:val="24"/>
        </w:rPr>
        <w:t xml:space="preserve"> f</w:t>
      </w:r>
      <w:r w:rsidR="00F308FD">
        <w:rPr>
          <w:rFonts w:ascii="Times New Roman" w:hAnsi="Times New Roman" w:cs="Times New Roman"/>
          <w:sz w:val="24"/>
          <w:szCs w:val="24"/>
        </w:rPr>
        <w:t>rom for the analysis:</w:t>
      </w:r>
    </w:p>
    <w:p w:rsidR="00F308FD" w:rsidRDefault="00F308FD" w:rsidP="00F30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Differentiation versus Integration</w:t>
      </w:r>
    </w:p>
    <w:p w:rsidR="00F308FD" w:rsidRDefault="00F308FD" w:rsidP="00F30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Gap versus overlap</w:t>
      </w:r>
    </w:p>
    <w:p w:rsidR="00F308FD" w:rsidRDefault="00F308FD" w:rsidP="00F30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Underuse versus overload</w:t>
      </w:r>
    </w:p>
    <w:p w:rsidR="00F308FD" w:rsidRDefault="00F308FD" w:rsidP="00F30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clarity versus lack of creativity</w:t>
      </w:r>
    </w:p>
    <w:p w:rsidR="00F308FD" w:rsidRDefault="00F308FD" w:rsidP="00F30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Excessive autonomy versus excessive interdependence</w:t>
      </w:r>
    </w:p>
    <w:p w:rsidR="00F308FD" w:rsidRDefault="00F308FD" w:rsidP="00F30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loose versus too tight</w:t>
      </w:r>
    </w:p>
    <w:p w:rsidR="00F308FD" w:rsidRDefault="00F308FD" w:rsidP="00F308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Goal-less versus goal-bound</w:t>
      </w:r>
    </w:p>
    <w:p w:rsidR="00F308FD" w:rsidRPr="00F308FD" w:rsidRDefault="00F308FD" w:rsidP="00F308FD">
      <w:pPr>
        <w:rPr>
          <w:rFonts w:ascii="Times New Roman" w:hAnsi="Times New Roman" w:cs="Times New Roman"/>
          <w:sz w:val="24"/>
          <w:szCs w:val="24"/>
        </w:rPr>
      </w:pPr>
      <w:r w:rsidRPr="00F308FD">
        <w:rPr>
          <w:rFonts w:ascii="Times New Roman" w:hAnsi="Times New Roman" w:cs="Times New Roman"/>
          <w:b/>
          <w:sz w:val="24"/>
          <w:szCs w:val="24"/>
        </w:rPr>
        <w:t>Reference: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D">
        <w:rPr>
          <w:rFonts w:ascii="Times New Roman" w:hAnsi="Times New Roman" w:cs="Times New Roman"/>
          <w:sz w:val="24"/>
          <w:szCs w:val="24"/>
        </w:rPr>
        <w:t>Bolman, L. G., &amp; Deal, T. E. 5</w:t>
      </w:r>
      <w:r w:rsidRPr="00F308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08FD">
        <w:rPr>
          <w:rFonts w:ascii="Times New Roman" w:hAnsi="Times New Roman" w:cs="Times New Roman"/>
          <w:sz w:val="24"/>
          <w:szCs w:val="24"/>
        </w:rPr>
        <w:t xml:space="preserve"> Edition. Reframing organizations: Artistry, choice, and leadership. </w:t>
      </w:r>
      <w:bookmarkStart w:id="0" w:name="_GoBack"/>
      <w:bookmarkEnd w:id="0"/>
    </w:p>
    <w:p w:rsidR="00F308FD" w:rsidRPr="00F308FD" w:rsidRDefault="00F308FD" w:rsidP="00F308FD">
      <w:pPr>
        <w:rPr>
          <w:rFonts w:ascii="Times New Roman" w:hAnsi="Times New Roman" w:cs="Times New Roman"/>
          <w:sz w:val="24"/>
          <w:szCs w:val="24"/>
        </w:rPr>
      </w:pPr>
    </w:p>
    <w:sectPr w:rsidR="00F308FD" w:rsidRPr="00F30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A7B"/>
    <w:multiLevelType w:val="hybridMultilevel"/>
    <w:tmpl w:val="F1EC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3FF"/>
    <w:multiLevelType w:val="hybridMultilevel"/>
    <w:tmpl w:val="7FCC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B5"/>
    <w:rsid w:val="001E5FF4"/>
    <w:rsid w:val="00392441"/>
    <w:rsid w:val="00A556D4"/>
    <w:rsid w:val="00E36CB5"/>
    <w:rsid w:val="00F3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89FF"/>
  <w15:chartTrackingRefBased/>
  <w15:docId w15:val="{EFF33A08-5D7C-4391-818C-13951605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Yalla</dc:creator>
  <cp:keywords/>
  <dc:description/>
  <cp:lastModifiedBy>Elizabeth Osholowu</cp:lastModifiedBy>
  <cp:revision>1</cp:revision>
  <dcterms:created xsi:type="dcterms:W3CDTF">2017-07-09T21:21:00Z</dcterms:created>
  <dcterms:modified xsi:type="dcterms:W3CDTF">2017-07-09T21:52:00Z</dcterms:modified>
</cp:coreProperties>
</file>